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49708" w14:textId="10CE9B33" w:rsidR="0058452D" w:rsidRPr="0006347F" w:rsidRDefault="0058452D" w:rsidP="0058452D">
      <w:pPr>
        <w:rPr>
          <w:rFonts w:ascii="Arial" w:hAnsi="Arial"/>
          <w:b/>
          <w:color w:val="F0007D"/>
          <w:sz w:val="40"/>
        </w:rPr>
      </w:pPr>
      <w:r w:rsidRPr="0006347F">
        <w:rPr>
          <w:rFonts w:ascii="Arial" w:hAnsi="Arial"/>
          <w:b/>
          <w:color w:val="F0007D"/>
          <w:sz w:val="40"/>
        </w:rPr>
        <w:t xml:space="preserve">Ontmoet elkaar bij </w:t>
      </w:r>
      <w:r w:rsidRPr="0006347F">
        <w:rPr>
          <w:rFonts w:ascii="Arial" w:hAnsi="Arial"/>
          <w:b/>
          <w:color w:val="F0007D"/>
          <w:sz w:val="40"/>
        </w:rPr>
        <w:br/>
        <w:t xml:space="preserve">Longpunt in </w:t>
      </w:r>
      <w:r w:rsidR="00C94406">
        <w:rPr>
          <w:rFonts w:ascii="Arial" w:hAnsi="Arial"/>
          <w:b/>
          <w:color w:val="F0007D"/>
          <w:sz w:val="40"/>
        </w:rPr>
        <w:t>Emmen</w:t>
      </w:r>
    </w:p>
    <w:p w14:paraId="3C52D6F6" w14:textId="77777777" w:rsidR="0058452D" w:rsidRDefault="0058452D" w:rsidP="0058452D">
      <w:pPr>
        <w:pStyle w:val="BasicParagraph"/>
        <w:tabs>
          <w:tab w:val="left" w:pos="1247"/>
          <w:tab w:val="left" w:pos="8505"/>
        </w:tabs>
        <w:spacing w:line="180" w:lineRule="auto"/>
        <w:rPr>
          <w:rFonts w:ascii="Arial" w:hAnsi="Arial" w:cs="Times New Roman"/>
          <w:color w:val="005294"/>
          <w:sz w:val="22"/>
          <w:szCs w:val="22"/>
        </w:rPr>
      </w:pPr>
    </w:p>
    <w:p w14:paraId="510D7907" w14:textId="77777777" w:rsidR="0058452D" w:rsidRPr="0006347F" w:rsidRDefault="0058452D" w:rsidP="0058452D">
      <w:pPr>
        <w:pStyle w:val="BasicParagraph"/>
        <w:tabs>
          <w:tab w:val="left" w:pos="1247"/>
          <w:tab w:val="left" w:pos="8505"/>
        </w:tabs>
        <w:spacing w:line="312" w:lineRule="auto"/>
        <w:rPr>
          <w:rFonts w:ascii="Arial" w:hAnsi="Arial" w:cs="Times New Roman"/>
          <w:color w:val="424346"/>
          <w:sz w:val="22"/>
          <w:szCs w:val="22"/>
        </w:rPr>
      </w:pPr>
      <w:r w:rsidRPr="0006347F">
        <w:rPr>
          <w:rFonts w:ascii="Arial" w:hAnsi="Arial" w:cs="Times New Roman"/>
          <w:color w:val="424346"/>
          <w:sz w:val="22"/>
          <w:szCs w:val="22"/>
        </w:rPr>
        <w:t xml:space="preserve">Longpunt is de ontmoetingsplek die het Longfonds organiseert voor longpatiënten, </w:t>
      </w:r>
    </w:p>
    <w:p w14:paraId="0CE8DD55" w14:textId="77777777" w:rsidR="0058452D" w:rsidRPr="0006347F" w:rsidRDefault="0058452D" w:rsidP="0058452D">
      <w:pPr>
        <w:pStyle w:val="BasicParagraph"/>
        <w:tabs>
          <w:tab w:val="left" w:pos="1247"/>
          <w:tab w:val="left" w:pos="8505"/>
        </w:tabs>
        <w:spacing w:line="312" w:lineRule="auto"/>
        <w:rPr>
          <w:rFonts w:ascii="Arial" w:hAnsi="Arial" w:cs="Times New Roman"/>
          <w:color w:val="424346"/>
          <w:sz w:val="22"/>
          <w:szCs w:val="22"/>
        </w:rPr>
      </w:pPr>
      <w:r w:rsidRPr="0006347F">
        <w:rPr>
          <w:rFonts w:ascii="Arial" w:hAnsi="Arial" w:cs="Times New Roman"/>
          <w:color w:val="424346"/>
          <w:sz w:val="22"/>
          <w:szCs w:val="22"/>
        </w:rPr>
        <w:t>hun omgeving en zorgverleners.</w:t>
      </w:r>
    </w:p>
    <w:p w14:paraId="5C7FCCE9" w14:textId="77777777" w:rsidR="0058452D" w:rsidRDefault="0058452D" w:rsidP="0058452D">
      <w:pPr>
        <w:pStyle w:val="BasicParagraph"/>
        <w:tabs>
          <w:tab w:val="left" w:pos="1247"/>
          <w:tab w:val="left" w:pos="8505"/>
        </w:tabs>
        <w:rPr>
          <w:rFonts w:ascii="Arial" w:hAnsi="Arial" w:cs="Times New Roman"/>
          <w:color w:val="005294"/>
          <w:sz w:val="22"/>
          <w:szCs w:val="22"/>
        </w:rPr>
      </w:pPr>
    </w:p>
    <w:p w14:paraId="2DE4E7FA" w14:textId="55F75DD9" w:rsidR="0058452D" w:rsidRPr="0006347F" w:rsidRDefault="00C94406" w:rsidP="0058452D">
      <w:pPr>
        <w:pStyle w:val="BasicParagraph"/>
        <w:tabs>
          <w:tab w:val="left" w:pos="1247"/>
          <w:tab w:val="left" w:pos="8505"/>
        </w:tabs>
        <w:rPr>
          <w:rFonts w:ascii="Arial" w:hAnsi="Arial"/>
          <w:color w:val="F0007D"/>
          <w:spacing w:val="2"/>
        </w:rPr>
      </w:pPr>
      <w:r>
        <w:rPr>
          <w:rFonts w:ascii="Arial" w:hAnsi="Arial"/>
          <w:b/>
          <w:color w:val="F0007D"/>
          <w:sz w:val="40"/>
        </w:rPr>
        <w:t xml:space="preserve">Programma Longpunt Emmen </w:t>
      </w:r>
    </w:p>
    <w:p w14:paraId="41A439C9" w14:textId="5FDCBC0F" w:rsidR="0058452D" w:rsidRPr="00913E34" w:rsidRDefault="00C94406" w:rsidP="0058452D">
      <w:pPr>
        <w:pStyle w:val="BasicParagraph"/>
        <w:tabs>
          <w:tab w:val="left" w:pos="1247"/>
          <w:tab w:val="left" w:pos="8505"/>
        </w:tabs>
        <w:rPr>
          <w:rFonts w:ascii="Arial" w:hAnsi="Arial"/>
          <w:color w:val="005294"/>
          <w:spacing w:val="2"/>
          <w:sz w:val="22"/>
          <w:szCs w:val="22"/>
        </w:rPr>
      </w:pPr>
      <w:r w:rsidRPr="00913E34">
        <w:rPr>
          <w:rFonts w:ascii="Arial" w:hAnsi="Arial" w:cs="Times New Roman"/>
          <w:color w:val="424346"/>
          <w:sz w:val="22"/>
          <w:szCs w:val="22"/>
        </w:rPr>
        <w:t xml:space="preserve">Donderdagmiddag 14.00 – 16.00 uur  </w:t>
      </w:r>
      <w:r w:rsidR="0058452D" w:rsidRPr="00913E34">
        <w:rPr>
          <w:rFonts w:ascii="Arial" w:hAnsi="Arial"/>
          <w:color w:val="005294"/>
          <w:spacing w:val="2"/>
          <w:sz w:val="22"/>
          <w:szCs w:val="22"/>
        </w:rPr>
        <w:br/>
      </w:r>
    </w:p>
    <w:tbl>
      <w:tblPr>
        <w:tblStyle w:val="Tabelraster"/>
        <w:tblW w:w="9923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58452D" w:rsidRPr="00913E34" w14:paraId="32D598D5" w14:textId="77777777" w:rsidTr="008E1817">
        <w:trPr>
          <w:trHeight w:val="21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49B74C" w14:textId="708C5E50" w:rsidR="0058452D" w:rsidRPr="00913E34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b/>
                <w:color w:val="F0007D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B09D24D" w14:textId="0FEF75F1" w:rsidR="0058452D" w:rsidRPr="00913E34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b/>
                <w:color w:val="F0007D"/>
                <w:sz w:val="22"/>
                <w:szCs w:val="22"/>
                <w:highlight w:val="yellow"/>
              </w:rPr>
            </w:pPr>
          </w:p>
        </w:tc>
      </w:tr>
      <w:tr w:rsidR="0058452D" w:rsidRPr="00913E34" w14:paraId="7BCA5630" w14:textId="77777777" w:rsidTr="008E18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54FA72" w14:textId="77777777" w:rsidR="0058452D" w:rsidRPr="00913E34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color w:val="005294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B1C67E4" w14:textId="221D7DDB" w:rsidR="0058452D" w:rsidRPr="00913E34" w:rsidRDefault="0058452D" w:rsidP="00E82558">
            <w:pPr>
              <w:shd w:val="clear" w:color="auto" w:fill="FFFFFF"/>
              <w:rPr>
                <w:rFonts w:ascii="Arial" w:hAnsi="Arial"/>
                <w:i/>
                <w:color w:val="005294"/>
                <w:sz w:val="22"/>
                <w:szCs w:val="22"/>
                <w:highlight w:val="yellow"/>
              </w:rPr>
            </w:pPr>
          </w:p>
        </w:tc>
      </w:tr>
      <w:tr w:rsidR="0058452D" w:rsidRPr="00913E34" w14:paraId="51C8AE87" w14:textId="77777777" w:rsidTr="008E18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5970C4" w14:textId="7EFD30A4" w:rsidR="0058452D" w:rsidRPr="00913E34" w:rsidRDefault="00612070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b/>
                <w:color w:val="F0007D"/>
                <w:sz w:val="22"/>
                <w:szCs w:val="22"/>
                <w:highlight w:val="yellow"/>
              </w:rPr>
            </w:pPr>
            <w:r w:rsidRPr="00913E34">
              <w:rPr>
                <w:rFonts w:ascii="Arial" w:hAnsi="Arial"/>
                <w:b/>
                <w:color w:val="F0007D"/>
                <w:sz w:val="22"/>
                <w:szCs w:val="22"/>
              </w:rPr>
              <w:t>24 oktober</w:t>
            </w:r>
            <w:r w:rsidR="0058452D" w:rsidRPr="00913E34">
              <w:rPr>
                <w:rFonts w:ascii="Arial" w:hAnsi="Arial"/>
                <w:b/>
                <w:color w:val="F0007D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710325E" w14:textId="09AE7C52" w:rsidR="009764EA" w:rsidRPr="00913E34" w:rsidRDefault="00A92002" w:rsidP="009764EA">
            <w:pPr>
              <w:rPr>
                <w:rFonts w:ascii="Arial" w:hAnsi="Arial"/>
                <w:b/>
                <w:color w:val="F0007D"/>
                <w:sz w:val="22"/>
                <w:szCs w:val="22"/>
                <w:highlight w:val="yellow"/>
              </w:rPr>
            </w:pPr>
            <w:r w:rsidRPr="00913E34">
              <w:rPr>
                <w:rFonts w:ascii="Arial" w:hAnsi="Arial"/>
                <w:b/>
                <w:color w:val="F0007D"/>
                <w:sz w:val="22"/>
                <w:szCs w:val="22"/>
              </w:rPr>
              <w:t>Ziekenhuis</w:t>
            </w:r>
            <w:r w:rsidR="002D39CE" w:rsidRPr="00913E34">
              <w:rPr>
                <w:rFonts w:ascii="Arial" w:hAnsi="Arial"/>
                <w:b/>
                <w:color w:val="F0007D"/>
                <w:sz w:val="22"/>
                <w:szCs w:val="22"/>
              </w:rPr>
              <w:t>opname en nazorg bij een longaanval</w:t>
            </w:r>
            <w:r w:rsidR="00B02B17" w:rsidRPr="00913E34">
              <w:rPr>
                <w:rFonts w:ascii="Arial" w:hAnsi="Arial"/>
                <w:b/>
                <w:color w:val="F0007D"/>
                <w:sz w:val="22"/>
                <w:szCs w:val="22"/>
                <w:highlight w:val="yellow"/>
              </w:rPr>
              <w:t xml:space="preserve">  </w:t>
            </w:r>
          </w:p>
          <w:p w14:paraId="4409714A" w14:textId="33C2ECA1" w:rsidR="00B13096" w:rsidRPr="00913E34" w:rsidRDefault="00B13096" w:rsidP="00B1309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913E34">
              <w:rPr>
                <w:rFonts w:ascii="Arial" w:hAnsi="Arial" w:cs="Arial"/>
                <w:sz w:val="22"/>
                <w:szCs w:val="22"/>
              </w:rPr>
              <w:t xml:space="preserve">Er is een grote kans dat u zelf een keer in het ziekenhuis heeft gelegen met een longaanval en/ of een longontsteking. </w:t>
            </w:r>
            <w:r w:rsidR="00256EB9">
              <w:rPr>
                <w:rFonts w:ascii="Arial" w:hAnsi="Arial" w:cs="Arial"/>
                <w:sz w:val="22"/>
                <w:szCs w:val="22"/>
              </w:rPr>
              <w:t xml:space="preserve">Astrid Koopmans longverpleegkundige bij </w:t>
            </w:r>
            <w:proofErr w:type="spellStart"/>
            <w:r w:rsidR="00256EB9">
              <w:rPr>
                <w:rFonts w:ascii="Arial" w:hAnsi="Arial" w:cs="Arial"/>
                <w:sz w:val="22"/>
                <w:szCs w:val="22"/>
              </w:rPr>
              <w:t>Icare</w:t>
            </w:r>
            <w:proofErr w:type="spellEnd"/>
            <w:r w:rsidR="00256EB9">
              <w:rPr>
                <w:rFonts w:ascii="Arial" w:hAnsi="Arial" w:cs="Arial"/>
                <w:sz w:val="22"/>
                <w:szCs w:val="22"/>
              </w:rPr>
              <w:t xml:space="preserve"> en Gemma Knol longverpleegkundige bij</w:t>
            </w:r>
            <w:r w:rsidR="0033224F">
              <w:rPr>
                <w:rFonts w:ascii="Arial" w:hAnsi="Arial" w:cs="Arial"/>
                <w:sz w:val="22"/>
                <w:szCs w:val="22"/>
              </w:rPr>
              <w:t xml:space="preserve"> Zorggroep</w:t>
            </w:r>
            <w:r w:rsidRPr="00913E3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B5E35" w:rsidRPr="00913E34">
              <w:rPr>
                <w:rFonts w:ascii="Arial" w:hAnsi="Arial" w:cs="Arial"/>
                <w:sz w:val="22"/>
                <w:szCs w:val="22"/>
              </w:rPr>
              <w:t>Treant</w:t>
            </w:r>
            <w:proofErr w:type="spellEnd"/>
            <w:r w:rsidR="003B5E35" w:rsidRPr="00913E34">
              <w:rPr>
                <w:rFonts w:ascii="Arial" w:hAnsi="Arial" w:cs="Arial"/>
                <w:sz w:val="22"/>
                <w:szCs w:val="22"/>
              </w:rPr>
              <w:t xml:space="preserve"> Emmen</w:t>
            </w:r>
            <w:r w:rsidRPr="00913E34">
              <w:rPr>
                <w:rFonts w:ascii="Arial" w:hAnsi="Arial" w:cs="Arial"/>
                <w:sz w:val="22"/>
                <w:szCs w:val="22"/>
              </w:rPr>
              <w:t xml:space="preserve"> nemen u in deze bijeenkomst mee hoe een opname eruit ziet, welke behandelingen ingezet worden en hoe de nazorg kan zijn (revalidatie, huisbezoek longverpleegkundige). Landelijk is er een </w:t>
            </w:r>
            <w:proofErr w:type="spellStart"/>
            <w:r w:rsidR="003B5E35" w:rsidRPr="00913E34">
              <w:rPr>
                <w:rFonts w:ascii="Arial" w:hAnsi="Arial" w:cs="Arial"/>
                <w:sz w:val="22"/>
                <w:szCs w:val="22"/>
              </w:rPr>
              <w:t>Z</w:t>
            </w:r>
            <w:r w:rsidRPr="00913E34">
              <w:rPr>
                <w:rFonts w:ascii="Arial" w:hAnsi="Arial" w:cs="Arial"/>
                <w:sz w:val="22"/>
                <w:szCs w:val="22"/>
              </w:rPr>
              <w:t>orgpad</w:t>
            </w:r>
            <w:proofErr w:type="spellEnd"/>
            <w:r w:rsidRPr="00913E34">
              <w:rPr>
                <w:rFonts w:ascii="Arial" w:hAnsi="Arial" w:cs="Arial"/>
                <w:sz w:val="22"/>
                <w:szCs w:val="22"/>
              </w:rPr>
              <w:t xml:space="preserve"> ontwikkeld en ook in de regio Emmen willen we hiermee aan de slag. Met de bedoeling om een heropname te voorkomen.</w:t>
            </w:r>
          </w:p>
          <w:p w14:paraId="46246A2A" w14:textId="5B8746F9" w:rsidR="00B13096" w:rsidRPr="00913E34" w:rsidRDefault="00B13096" w:rsidP="00B13096">
            <w:pPr>
              <w:rPr>
                <w:rFonts w:ascii="Arial" w:hAnsi="Arial" w:cs="Arial"/>
                <w:sz w:val="22"/>
                <w:szCs w:val="22"/>
              </w:rPr>
            </w:pPr>
            <w:r w:rsidRPr="00913E34">
              <w:rPr>
                <w:rFonts w:ascii="Arial" w:hAnsi="Arial" w:cs="Arial"/>
                <w:sz w:val="22"/>
                <w:szCs w:val="22"/>
              </w:rPr>
              <w:t>Ook leggen we uit wat een longaanval is, wat de meerwaarde is van een Longaanval</w:t>
            </w:r>
            <w:r w:rsidR="003B5E35" w:rsidRPr="00913E34">
              <w:rPr>
                <w:rFonts w:ascii="Arial" w:hAnsi="Arial" w:cs="Arial"/>
                <w:sz w:val="22"/>
                <w:szCs w:val="22"/>
              </w:rPr>
              <w:t>-</w:t>
            </w:r>
            <w:r w:rsidRPr="00913E34">
              <w:rPr>
                <w:rFonts w:ascii="Arial" w:hAnsi="Arial" w:cs="Arial"/>
                <w:sz w:val="22"/>
                <w:szCs w:val="22"/>
              </w:rPr>
              <w:t>actieplan en wat u zelf kunt doen om de kans op een longaanval te</w:t>
            </w:r>
            <w:r w:rsidR="008B413E" w:rsidRPr="00913E34">
              <w:rPr>
                <w:rFonts w:ascii="Arial" w:hAnsi="Arial" w:cs="Arial"/>
                <w:sz w:val="22"/>
                <w:szCs w:val="22"/>
              </w:rPr>
              <w:t xml:space="preserve"> verkleinen.</w:t>
            </w:r>
          </w:p>
          <w:p w14:paraId="055610A1" w14:textId="0C90DE51" w:rsidR="0058452D" w:rsidRPr="00913E34" w:rsidRDefault="0058452D" w:rsidP="009764EA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i/>
                <w:color w:val="005294"/>
                <w:sz w:val="22"/>
                <w:szCs w:val="22"/>
                <w:highlight w:val="yellow"/>
              </w:rPr>
            </w:pPr>
          </w:p>
        </w:tc>
      </w:tr>
      <w:tr w:rsidR="0058452D" w14:paraId="7B649124" w14:textId="77777777" w:rsidTr="008E18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7BF765" w14:textId="77777777" w:rsidR="0058452D" w:rsidRPr="005E25A2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b/>
                <w:color w:val="CC006A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5B9FE7A" w14:textId="212AEC17" w:rsidR="0058452D" w:rsidRPr="008877BD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i/>
                <w:color w:val="005294"/>
                <w:sz w:val="18"/>
                <w:szCs w:val="18"/>
              </w:rPr>
            </w:pPr>
          </w:p>
        </w:tc>
      </w:tr>
      <w:tr w:rsidR="0058452D" w14:paraId="07E049B4" w14:textId="77777777" w:rsidTr="008E18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A19C12" w14:textId="77777777" w:rsidR="0058452D" w:rsidRPr="005E25A2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b/>
                <w:color w:val="CC006A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DC13377" w14:textId="46C042B9" w:rsidR="0058452D" w:rsidRPr="008877BD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i/>
                <w:color w:val="005294"/>
                <w:sz w:val="18"/>
                <w:szCs w:val="18"/>
              </w:rPr>
            </w:pPr>
          </w:p>
        </w:tc>
      </w:tr>
      <w:tr w:rsidR="0058452D" w14:paraId="3A87B53B" w14:textId="77777777" w:rsidTr="008E18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48AA5D" w14:textId="77777777" w:rsidR="0058452D" w:rsidRPr="005E25A2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b/>
                <w:color w:val="CC006A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7FE1C13" w14:textId="189F209F" w:rsidR="0058452D" w:rsidRPr="008877BD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i/>
                <w:color w:val="005294"/>
                <w:sz w:val="18"/>
                <w:szCs w:val="18"/>
              </w:rPr>
            </w:pPr>
          </w:p>
        </w:tc>
      </w:tr>
      <w:tr w:rsidR="0058452D" w14:paraId="4C514FAA" w14:textId="77777777" w:rsidTr="008E18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558EA0" w14:textId="77777777" w:rsidR="0058452D" w:rsidRPr="005E25A2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b/>
                <w:color w:val="CC006A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E026108" w14:textId="5306CE0F" w:rsidR="0058452D" w:rsidRPr="008877BD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i/>
                <w:color w:val="005294"/>
                <w:sz w:val="18"/>
                <w:szCs w:val="18"/>
              </w:rPr>
            </w:pPr>
          </w:p>
        </w:tc>
      </w:tr>
      <w:tr w:rsidR="0058452D" w14:paraId="2B50B81A" w14:textId="77777777" w:rsidTr="008E18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552434" w14:textId="77777777" w:rsidR="0058452D" w:rsidRPr="005E25A2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b/>
                <w:color w:val="CC006A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D262470" w14:textId="3EA5F2B9" w:rsidR="0058452D" w:rsidRPr="0060562B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color w:val="005294"/>
                <w:sz w:val="18"/>
                <w:szCs w:val="18"/>
              </w:rPr>
            </w:pPr>
          </w:p>
        </w:tc>
      </w:tr>
      <w:tr w:rsidR="0058452D" w14:paraId="7BD94EAB" w14:textId="77777777" w:rsidTr="008E18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753793" w14:textId="77777777" w:rsidR="0058452D" w:rsidRPr="005E25A2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b/>
                <w:color w:val="CC006A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4459106" w14:textId="032C5F54" w:rsidR="0058452D" w:rsidRPr="008877BD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i/>
                <w:color w:val="005294"/>
                <w:sz w:val="18"/>
                <w:szCs w:val="18"/>
              </w:rPr>
            </w:pPr>
          </w:p>
        </w:tc>
      </w:tr>
      <w:tr w:rsidR="0058452D" w14:paraId="7DFF4272" w14:textId="77777777" w:rsidTr="008E1817">
        <w:tc>
          <w:tcPr>
            <w:tcW w:w="1985" w:type="dxa"/>
            <w:tcBorders>
              <w:top w:val="nil"/>
              <w:left w:val="nil"/>
              <w:bottom w:val="dotted" w:sz="8" w:space="0" w:color="CC006A"/>
              <w:right w:val="nil"/>
            </w:tcBorders>
          </w:tcPr>
          <w:p w14:paraId="5AABFEDD" w14:textId="77777777" w:rsidR="0058452D" w:rsidRPr="005E25A2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b/>
                <w:color w:val="CC006A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dotted" w:sz="8" w:space="0" w:color="CC006A"/>
              <w:right w:val="nil"/>
            </w:tcBorders>
          </w:tcPr>
          <w:p w14:paraId="135D5129" w14:textId="77777777" w:rsidR="0058452D" w:rsidRPr="0060562B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color w:val="005294"/>
                <w:sz w:val="18"/>
                <w:szCs w:val="18"/>
              </w:rPr>
            </w:pPr>
          </w:p>
        </w:tc>
      </w:tr>
      <w:tr w:rsidR="0058452D" w14:paraId="2E05FFF8" w14:textId="77777777" w:rsidTr="008E1817">
        <w:tc>
          <w:tcPr>
            <w:tcW w:w="1985" w:type="dxa"/>
            <w:tcBorders>
              <w:top w:val="dotted" w:sz="8" w:space="0" w:color="CC006A"/>
              <w:left w:val="nil"/>
              <w:bottom w:val="nil"/>
              <w:right w:val="nil"/>
            </w:tcBorders>
          </w:tcPr>
          <w:p w14:paraId="44A5043A" w14:textId="77777777" w:rsidR="0058452D" w:rsidRPr="005E25A2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b/>
                <w:color w:val="CC006A"/>
                <w:sz w:val="18"/>
                <w:szCs w:val="18"/>
              </w:rPr>
            </w:pPr>
          </w:p>
          <w:p w14:paraId="09A005CE" w14:textId="77777777" w:rsidR="0058452D" w:rsidRPr="005E25A2" w:rsidRDefault="0058452D" w:rsidP="008E1817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line="312" w:lineRule="auto"/>
              <w:textAlignment w:val="center"/>
              <w:rPr>
                <w:rFonts w:ascii="Arial" w:hAnsi="Arial"/>
                <w:b/>
                <w:color w:val="CC006A"/>
                <w:sz w:val="18"/>
                <w:szCs w:val="18"/>
              </w:rPr>
            </w:pPr>
            <w:r w:rsidRPr="0006347F">
              <w:rPr>
                <w:rFonts w:ascii="Arial" w:hAnsi="Arial"/>
                <w:b/>
                <w:color w:val="F0007D"/>
                <w:sz w:val="18"/>
                <w:szCs w:val="18"/>
              </w:rPr>
              <w:t>Locatie</w:t>
            </w:r>
          </w:p>
        </w:tc>
        <w:tc>
          <w:tcPr>
            <w:tcW w:w="7938" w:type="dxa"/>
            <w:tcBorders>
              <w:top w:val="dotted" w:sz="8" w:space="0" w:color="CC006A"/>
              <w:left w:val="nil"/>
              <w:bottom w:val="nil"/>
              <w:right w:val="nil"/>
            </w:tcBorders>
          </w:tcPr>
          <w:p w14:paraId="5B0B766B" w14:textId="77777777" w:rsidR="0058452D" w:rsidRDefault="0058452D" w:rsidP="008E1817">
            <w:pPr>
              <w:pStyle w:val="bodytekst"/>
              <w:tabs>
                <w:tab w:val="clear" w:pos="2041"/>
                <w:tab w:val="left" w:pos="1701"/>
              </w:tabs>
              <w:spacing w:line="312" w:lineRule="auto"/>
              <w:rPr>
                <w:rFonts w:ascii="Arial" w:hAnsi="Arial" w:cs="Times New Roman"/>
                <w:color w:val="005294"/>
                <w:spacing w:val="0"/>
                <w:w w:val="100"/>
                <w:sz w:val="18"/>
                <w:szCs w:val="18"/>
                <w:lang w:val="nl-NL" w:eastAsia="en-US"/>
              </w:rPr>
            </w:pPr>
          </w:p>
          <w:p w14:paraId="61CAC4C1" w14:textId="0BFEAEB7" w:rsidR="0058452D" w:rsidRPr="0006347F" w:rsidRDefault="00EB0B1C" w:rsidP="008E1817">
            <w:pPr>
              <w:pStyle w:val="bodytekst"/>
              <w:tabs>
                <w:tab w:val="clear" w:pos="2041"/>
                <w:tab w:val="left" w:pos="1701"/>
              </w:tabs>
              <w:spacing w:line="312" w:lineRule="auto"/>
              <w:rPr>
                <w:rFonts w:ascii="Arial" w:hAnsi="Arial" w:cs="Times New Roman"/>
                <w:b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</w:pPr>
            <w:r w:rsidRPr="00A1459B"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  <w:t xml:space="preserve">“t Wapen van Emmen, </w:t>
            </w:r>
            <w:proofErr w:type="spellStart"/>
            <w:r w:rsidRPr="00A1459B"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  <w:t>Schimmerweg</w:t>
            </w:r>
            <w:proofErr w:type="spellEnd"/>
            <w:r w:rsidRPr="00A1459B"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  <w:t xml:space="preserve"> 1 Emmen</w:t>
            </w:r>
            <w:r w:rsidR="0058452D" w:rsidRPr="0006347F"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  <w:t xml:space="preserve"> (</w:t>
            </w:r>
            <w:r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  <w:t>vrij</w:t>
            </w:r>
            <w:r w:rsidR="0058452D" w:rsidRPr="0006347F"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  <w:t xml:space="preserve"> parkeren</w:t>
            </w:r>
            <w:r w:rsidR="00D636B9"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  <w:t>, er is een slagboom, u krijgt een uitrijmuntje</w:t>
            </w:r>
            <w:r w:rsidR="0058452D" w:rsidRPr="0006347F"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  <w:t xml:space="preserve">) </w:t>
            </w:r>
            <w:r w:rsidR="0058452D" w:rsidRPr="0006347F">
              <w:rPr>
                <w:rFonts w:ascii="Arial" w:hAnsi="Arial" w:cs="Times New Roman"/>
                <w:b/>
                <w:color w:val="0069B5"/>
                <w:spacing w:val="0"/>
                <w:w w:val="100"/>
                <w:sz w:val="18"/>
                <w:szCs w:val="18"/>
                <w:lang w:val="nl-NL" w:eastAsia="en-US"/>
              </w:rPr>
              <w:t>Gratis deelname!</w:t>
            </w:r>
          </w:p>
          <w:p w14:paraId="3AEB10CE" w14:textId="675BC744" w:rsidR="0058452D" w:rsidRPr="0006347F" w:rsidRDefault="0058452D" w:rsidP="008E1817">
            <w:pPr>
              <w:pStyle w:val="bodytekst"/>
              <w:tabs>
                <w:tab w:val="clear" w:pos="2041"/>
                <w:tab w:val="left" w:pos="1701"/>
              </w:tabs>
              <w:spacing w:line="312" w:lineRule="auto"/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</w:pPr>
            <w:r w:rsidRPr="0006347F"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  <w:t>Meer informatie via (</w:t>
            </w:r>
            <w:r w:rsidR="00EB0B1C"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  <w:t>0528</w:t>
            </w:r>
            <w:r w:rsidRPr="0006347F"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  <w:t xml:space="preserve">) </w:t>
            </w:r>
            <w:r w:rsidR="00EB0B1C"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  <w:t>371821</w:t>
            </w:r>
            <w:r w:rsidRPr="0006347F">
              <w:rPr>
                <w:rFonts w:ascii="Arial" w:hAnsi="Arial" w:cs="Times New Roman"/>
                <w:color w:val="424346"/>
                <w:spacing w:val="0"/>
                <w:w w:val="100"/>
                <w:sz w:val="18"/>
                <w:szCs w:val="18"/>
                <w:lang w:val="nl-NL" w:eastAsia="en-US"/>
              </w:rPr>
              <w:t xml:space="preserve"> </w:t>
            </w:r>
          </w:p>
          <w:p w14:paraId="35CC1A1B" w14:textId="77777777" w:rsidR="0058452D" w:rsidRPr="0006347F" w:rsidRDefault="0058452D" w:rsidP="008E1817">
            <w:pPr>
              <w:pStyle w:val="bodytekst"/>
              <w:tabs>
                <w:tab w:val="clear" w:pos="2041"/>
                <w:tab w:val="left" w:pos="1701"/>
              </w:tabs>
              <w:spacing w:line="312" w:lineRule="auto"/>
              <w:rPr>
                <w:rFonts w:ascii="Arial" w:hAnsi="Arial"/>
                <w:b/>
                <w:color w:val="424346"/>
                <w:sz w:val="18"/>
                <w:szCs w:val="18"/>
                <w:lang w:val="nl-NL"/>
              </w:rPr>
            </w:pPr>
          </w:p>
          <w:p w14:paraId="70CD6C9E" w14:textId="77777777" w:rsidR="001A54FB" w:rsidRDefault="001A54FB" w:rsidP="001A54FB">
            <w:pPr>
              <w:pStyle w:val="Default"/>
              <w:rPr>
                <w:bCs/>
                <w:color w:val="424346"/>
                <w:sz w:val="18"/>
                <w:szCs w:val="18"/>
              </w:rPr>
            </w:pPr>
            <w:r w:rsidRPr="0006347F">
              <w:rPr>
                <w:bCs/>
                <w:color w:val="424346"/>
                <w:sz w:val="18"/>
                <w:szCs w:val="18"/>
              </w:rPr>
              <w:t>Wij verzoeken u om tijdens deze bijeenkomsten geen geurtjes te gebruiken.</w:t>
            </w:r>
          </w:p>
          <w:p w14:paraId="357B5E18" w14:textId="4A048B6C" w:rsidR="001A54FB" w:rsidRPr="0006347F" w:rsidRDefault="001A54FB" w:rsidP="001A54FB">
            <w:pPr>
              <w:pStyle w:val="Default"/>
              <w:rPr>
                <w:bCs/>
                <w:color w:val="424346"/>
                <w:sz w:val="18"/>
                <w:szCs w:val="18"/>
              </w:rPr>
            </w:pPr>
            <w:r>
              <w:rPr>
                <w:bCs/>
                <w:color w:val="424346"/>
                <w:sz w:val="18"/>
                <w:szCs w:val="18"/>
              </w:rPr>
              <w:t xml:space="preserve"> </w:t>
            </w:r>
          </w:p>
          <w:p w14:paraId="42DC2272" w14:textId="7B03B95A" w:rsidR="0058452D" w:rsidRDefault="0058452D" w:rsidP="008E1817">
            <w:pPr>
              <w:pStyle w:val="Default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</w:p>
          <w:p w14:paraId="1222425D" w14:textId="4E9A5B77" w:rsidR="0058452D" w:rsidRPr="005959C6" w:rsidRDefault="001A54FB" w:rsidP="00A3448D">
            <w:pPr>
              <w:pStyle w:val="bodytekst"/>
              <w:tabs>
                <w:tab w:val="clear" w:pos="2041"/>
                <w:tab w:val="left" w:pos="1701"/>
              </w:tabs>
              <w:spacing w:line="312" w:lineRule="auto"/>
              <w:rPr>
                <w:b/>
                <w:bCs/>
                <w:color w:val="2F5496" w:themeColor="accent1" w:themeShade="BF"/>
                <w:sz w:val="18"/>
                <w:szCs w:val="18"/>
                <w:lang w:val="nl-NL"/>
              </w:rPr>
            </w:pPr>
            <w:r>
              <w:rPr>
                <w:rFonts w:ascii="Arial" w:hAnsi="Arial"/>
                <w:b/>
                <w:color w:val="F0007D"/>
                <w:sz w:val="18"/>
                <w:szCs w:val="18"/>
                <w:lang w:val="nl-NL"/>
              </w:rPr>
              <w:t>drenthe</w:t>
            </w:r>
            <w:r w:rsidRPr="0006347F">
              <w:rPr>
                <w:rFonts w:ascii="Arial" w:hAnsi="Arial"/>
                <w:b/>
                <w:color w:val="F0007D"/>
                <w:sz w:val="18"/>
                <w:szCs w:val="18"/>
                <w:lang w:val="nl-NL"/>
              </w:rPr>
              <w:t>.longfonds.nl</w:t>
            </w:r>
          </w:p>
          <w:p w14:paraId="4758A02F" w14:textId="77777777" w:rsidR="0058452D" w:rsidRPr="00841733" w:rsidRDefault="0058452D" w:rsidP="008E1817">
            <w:pPr>
              <w:pStyle w:val="bodytekst"/>
              <w:tabs>
                <w:tab w:val="clear" w:pos="2041"/>
                <w:tab w:val="left" w:pos="1701"/>
              </w:tabs>
              <w:spacing w:line="312" w:lineRule="auto"/>
              <w:rPr>
                <w:rFonts w:ascii="Arial" w:hAnsi="Arial" w:cs="Times New Roman"/>
                <w:color w:val="005294"/>
                <w:spacing w:val="0"/>
                <w:w w:val="100"/>
                <w:sz w:val="18"/>
                <w:szCs w:val="18"/>
                <w:lang w:val="nl-NL" w:eastAsia="en-US"/>
              </w:rPr>
            </w:pPr>
          </w:p>
        </w:tc>
      </w:tr>
    </w:tbl>
    <w:p w14:paraId="37399F37" w14:textId="77777777" w:rsidR="0058452D" w:rsidRPr="00CE4404" w:rsidRDefault="0058452D" w:rsidP="0058452D">
      <w:pPr>
        <w:pStyle w:val="Datum1"/>
        <w:keepLines/>
        <w:tabs>
          <w:tab w:val="left" w:pos="1418"/>
          <w:tab w:val="left" w:pos="2835"/>
          <w:tab w:val="left" w:pos="14175"/>
        </w:tabs>
        <w:suppressAutoHyphens w:val="0"/>
        <w:spacing w:line="240" w:lineRule="auto"/>
        <w:rPr>
          <w:rFonts w:ascii="Arial" w:hAnsi="Arial"/>
          <w:b/>
          <w:sz w:val="40"/>
        </w:rPr>
      </w:pPr>
    </w:p>
    <w:p w14:paraId="389DDDD1" w14:textId="77777777" w:rsidR="00340437" w:rsidRDefault="00340437"/>
    <w:sectPr w:rsidR="00340437" w:rsidSect="00223EA1">
      <w:headerReference w:type="even" r:id="rId9"/>
      <w:headerReference w:type="default" r:id="rId10"/>
      <w:headerReference w:type="first" r:id="rId11"/>
      <w:pgSz w:w="11900" w:h="16840"/>
      <w:pgMar w:top="1871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0916F" w14:textId="77777777" w:rsidR="008A53C9" w:rsidRDefault="008A53C9" w:rsidP="0058452D">
      <w:r>
        <w:separator/>
      </w:r>
    </w:p>
  </w:endnote>
  <w:endnote w:type="continuationSeparator" w:id="0">
    <w:p w14:paraId="29A220DB" w14:textId="77777777" w:rsidR="008A53C9" w:rsidRDefault="008A53C9" w:rsidP="0058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evitOT-Book">
    <w:altName w:val="Calibri"/>
    <w:panose1 w:val="00000000000000000000"/>
    <w:charset w:val="4D"/>
    <w:family w:val="auto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3B1C5" w14:textId="77777777" w:rsidR="008A53C9" w:rsidRDefault="008A53C9" w:rsidP="0058452D">
      <w:r>
        <w:separator/>
      </w:r>
    </w:p>
  </w:footnote>
  <w:footnote w:type="continuationSeparator" w:id="0">
    <w:p w14:paraId="3C2B7BB6" w14:textId="77777777" w:rsidR="008A53C9" w:rsidRDefault="008A53C9" w:rsidP="0058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35EB2" w14:textId="77777777" w:rsidR="001F36D8" w:rsidRDefault="00D636B9">
    <w:pPr>
      <w:pStyle w:val="Koptekst"/>
    </w:pPr>
    <w:r>
      <w:rPr>
        <w:noProof/>
      </w:rPr>
      <w:pict w14:anchorId="4C1418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2pt;height:841.9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210B" w14:textId="77777777" w:rsidR="004B7502" w:rsidRDefault="004B7502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A0A1613" wp14:editId="2FFD973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800" cy="10663200"/>
          <wp:effectExtent l="0" t="0" r="0" b="508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0-LF-longpunt-agenda-achtergrond-A4-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86A4" w14:textId="77777777" w:rsidR="001F36D8" w:rsidRDefault="00D636B9">
    <w:pPr>
      <w:pStyle w:val="Koptekst"/>
    </w:pPr>
    <w:r>
      <w:rPr>
        <w:noProof/>
      </w:rPr>
      <w:pict w14:anchorId="2E9E06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2pt;height:841.9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2D"/>
    <w:rsid w:val="000168E2"/>
    <w:rsid w:val="000925A1"/>
    <w:rsid w:val="000B33BD"/>
    <w:rsid w:val="00150A1F"/>
    <w:rsid w:val="001750F9"/>
    <w:rsid w:val="00195869"/>
    <w:rsid w:val="001A54FB"/>
    <w:rsid w:val="001D4869"/>
    <w:rsid w:val="001F36D8"/>
    <w:rsid w:val="0021417F"/>
    <w:rsid w:val="00236DBB"/>
    <w:rsid w:val="00247EF4"/>
    <w:rsid w:val="00256EB9"/>
    <w:rsid w:val="00265508"/>
    <w:rsid w:val="00266040"/>
    <w:rsid w:val="002A0895"/>
    <w:rsid w:val="002B62F2"/>
    <w:rsid w:val="002C275F"/>
    <w:rsid w:val="002D39CE"/>
    <w:rsid w:val="002D466E"/>
    <w:rsid w:val="002F26A1"/>
    <w:rsid w:val="0033224F"/>
    <w:rsid w:val="00340437"/>
    <w:rsid w:val="0034493E"/>
    <w:rsid w:val="00363088"/>
    <w:rsid w:val="003B5E35"/>
    <w:rsid w:val="003C6740"/>
    <w:rsid w:val="004703E2"/>
    <w:rsid w:val="004B7502"/>
    <w:rsid w:val="004D6044"/>
    <w:rsid w:val="005505B1"/>
    <w:rsid w:val="0055359B"/>
    <w:rsid w:val="0058452D"/>
    <w:rsid w:val="00587B2A"/>
    <w:rsid w:val="005959C6"/>
    <w:rsid w:val="005B7B6E"/>
    <w:rsid w:val="005F24DC"/>
    <w:rsid w:val="00612070"/>
    <w:rsid w:val="006203AD"/>
    <w:rsid w:val="00622B1C"/>
    <w:rsid w:val="00643776"/>
    <w:rsid w:val="00657942"/>
    <w:rsid w:val="0066782F"/>
    <w:rsid w:val="006D6BCA"/>
    <w:rsid w:val="0076573E"/>
    <w:rsid w:val="007A6282"/>
    <w:rsid w:val="007D1B99"/>
    <w:rsid w:val="007D222F"/>
    <w:rsid w:val="00835006"/>
    <w:rsid w:val="00850611"/>
    <w:rsid w:val="00851E96"/>
    <w:rsid w:val="008A0FAC"/>
    <w:rsid w:val="008A53C9"/>
    <w:rsid w:val="008B413E"/>
    <w:rsid w:val="008C3CBE"/>
    <w:rsid w:val="008C6C42"/>
    <w:rsid w:val="00905C2A"/>
    <w:rsid w:val="00913E34"/>
    <w:rsid w:val="009764EA"/>
    <w:rsid w:val="009970A9"/>
    <w:rsid w:val="009C079C"/>
    <w:rsid w:val="009C3FB9"/>
    <w:rsid w:val="00A04F51"/>
    <w:rsid w:val="00A1459B"/>
    <w:rsid w:val="00A3448D"/>
    <w:rsid w:val="00A40752"/>
    <w:rsid w:val="00A61E50"/>
    <w:rsid w:val="00A70EC7"/>
    <w:rsid w:val="00A8640B"/>
    <w:rsid w:val="00A92002"/>
    <w:rsid w:val="00AF03A0"/>
    <w:rsid w:val="00AF7A49"/>
    <w:rsid w:val="00B02B17"/>
    <w:rsid w:val="00B13096"/>
    <w:rsid w:val="00B3147D"/>
    <w:rsid w:val="00B37BC0"/>
    <w:rsid w:val="00C56C98"/>
    <w:rsid w:val="00C72E91"/>
    <w:rsid w:val="00C94406"/>
    <w:rsid w:val="00CA40F0"/>
    <w:rsid w:val="00CC0171"/>
    <w:rsid w:val="00CD4ECC"/>
    <w:rsid w:val="00D018FF"/>
    <w:rsid w:val="00D37585"/>
    <w:rsid w:val="00D62F07"/>
    <w:rsid w:val="00D636B9"/>
    <w:rsid w:val="00DB202D"/>
    <w:rsid w:val="00DD7F85"/>
    <w:rsid w:val="00E2395A"/>
    <w:rsid w:val="00E76974"/>
    <w:rsid w:val="00E82558"/>
    <w:rsid w:val="00E930CC"/>
    <w:rsid w:val="00EB0B1C"/>
    <w:rsid w:val="00ED0610"/>
    <w:rsid w:val="00EF5A5D"/>
    <w:rsid w:val="00F303A2"/>
    <w:rsid w:val="00F30E04"/>
    <w:rsid w:val="00F46333"/>
    <w:rsid w:val="00F6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94A2B"/>
  <w15:chartTrackingRefBased/>
  <w15:docId w15:val="{E2C304CB-4436-B546-87AC-4391139A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452D"/>
    <w:rPr>
      <w:rFonts w:ascii="Times New Roman" w:eastAsiaTheme="minorEastAsia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845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8452D"/>
    <w:rPr>
      <w:rFonts w:ascii="Times New Roman" w:eastAsiaTheme="minorEastAsia" w:hAnsi="Times New Roman" w:cs="Times New Roman"/>
    </w:rPr>
  </w:style>
  <w:style w:type="paragraph" w:customStyle="1" w:styleId="Default">
    <w:name w:val="Default"/>
    <w:rsid w:val="0058452D"/>
    <w:pPr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paragraph" w:customStyle="1" w:styleId="BasicParagraph">
    <w:name w:val="[Basic Paragraph]"/>
    <w:basedOn w:val="Standaard"/>
    <w:uiPriority w:val="99"/>
    <w:rsid w:val="0058452D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KievitOT-Book" w:hAnsi="KievitOT-Book" w:cs="KievitOT-Book"/>
      <w:color w:val="000000"/>
      <w:sz w:val="19"/>
      <w:szCs w:val="19"/>
    </w:rPr>
  </w:style>
  <w:style w:type="paragraph" w:customStyle="1" w:styleId="Datum1">
    <w:name w:val="Datum1"/>
    <w:basedOn w:val="Standaard"/>
    <w:uiPriority w:val="99"/>
    <w:rsid w:val="0058452D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KievitOT-Book" w:hAnsi="KievitOT-Book" w:cs="KievitOT-Book"/>
      <w:color w:val="FF00FF"/>
      <w:sz w:val="19"/>
      <w:szCs w:val="19"/>
    </w:rPr>
  </w:style>
  <w:style w:type="table" w:styleId="Tabelraster">
    <w:name w:val="Table Grid"/>
    <w:basedOn w:val="Standaardtabel"/>
    <w:uiPriority w:val="59"/>
    <w:rsid w:val="0058452D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kst">
    <w:name w:val="bodytekst"/>
    <w:basedOn w:val="Standaard"/>
    <w:uiPriority w:val="99"/>
    <w:rsid w:val="0058452D"/>
    <w:pPr>
      <w:widowControl w:val="0"/>
      <w:tabs>
        <w:tab w:val="left" w:pos="1276"/>
        <w:tab w:val="left" w:pos="2041"/>
      </w:tabs>
      <w:autoSpaceDE w:val="0"/>
      <w:autoSpaceDN w:val="0"/>
      <w:adjustRightInd w:val="0"/>
      <w:spacing w:line="240" w:lineRule="atLeast"/>
      <w:textAlignment w:val="center"/>
    </w:pPr>
    <w:rPr>
      <w:rFonts w:ascii="KievitOT-Book" w:hAnsi="KievitOT-Book" w:cs="KievitOT-Book"/>
      <w:color w:val="007FFF"/>
      <w:spacing w:val="2"/>
      <w:w w:val="98"/>
      <w:sz w:val="16"/>
      <w:szCs w:val="16"/>
      <w:lang w:val="en-US" w:eastAsia="ja-JP"/>
    </w:rPr>
  </w:style>
  <w:style w:type="paragraph" w:styleId="Voettekst">
    <w:name w:val="footer"/>
    <w:basedOn w:val="Standaard"/>
    <w:link w:val="VoettekstChar"/>
    <w:uiPriority w:val="99"/>
    <w:unhideWhenUsed/>
    <w:rsid w:val="005845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452D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5C16E0AB3D6448B25AA09D09B2A5E" ma:contentTypeVersion="11" ma:contentTypeDescription="Een nieuw document maken." ma:contentTypeScope="" ma:versionID="e7735a3f2da1cfcd4682a32b4173da35">
  <xsd:schema xmlns:xsd="http://www.w3.org/2001/XMLSchema" xmlns:xs="http://www.w3.org/2001/XMLSchema" xmlns:p="http://schemas.microsoft.com/office/2006/metadata/properties" xmlns:ns3="6cd04c3b-e68d-47f9-84de-c11387ebc990" xmlns:ns4="35a0e7f0-1b49-4e5e-9c3f-10d6883263b6" targetNamespace="http://schemas.microsoft.com/office/2006/metadata/properties" ma:root="true" ma:fieldsID="4171dfa1fb1a4b587fcb01a16b403dcb" ns3:_="" ns4:_="">
    <xsd:import namespace="6cd04c3b-e68d-47f9-84de-c11387ebc990"/>
    <xsd:import namespace="35a0e7f0-1b49-4e5e-9c3f-10d688326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04c3b-e68d-47f9-84de-c11387ebc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0e7f0-1b49-4e5e-9c3f-10d688326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A435F-E990-4922-96C8-76201118D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04c3b-e68d-47f9-84de-c11387ebc990"/>
    <ds:schemaRef ds:uri="35a0e7f0-1b49-4e5e-9c3f-10d688326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6A2AE-F9DC-46A6-B44B-176E4BA6B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DEA8E-12B3-44DA-B78A-2190357B44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Modderkolk</dc:creator>
  <cp:keywords/>
  <dc:description/>
  <cp:lastModifiedBy>Elly Beens | Longfonds</cp:lastModifiedBy>
  <cp:revision>7</cp:revision>
  <cp:lastPrinted>2022-05-12T14:28:00Z</cp:lastPrinted>
  <dcterms:created xsi:type="dcterms:W3CDTF">2024-09-03T12:37:00Z</dcterms:created>
  <dcterms:modified xsi:type="dcterms:W3CDTF">2024-10-03T15:45:00Z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0x0101002E65C16E0AB3D6448B25AA09D09B2A5E</vt:lpwstr>
  </property>
</Properties>
</file>